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F0" w:rsidRPr="00E26291" w:rsidRDefault="00C922FD" w:rsidP="009D2B1E">
      <w:pPr>
        <w:jc w:val="center"/>
        <w:rPr>
          <w:rFonts w:ascii="Arial" w:hAnsi="Arial" w:cs="Arial"/>
        </w:rPr>
      </w:pPr>
      <w:r w:rsidRPr="00E26291">
        <w:rPr>
          <w:rFonts w:ascii="Arial" w:hAnsi="Arial" w:cs="Arial"/>
        </w:rPr>
        <w:t xml:space="preserve">Контрольное </w:t>
      </w:r>
      <w:r w:rsidR="009D2B1E" w:rsidRPr="00E26291">
        <w:rPr>
          <w:rFonts w:ascii="Arial" w:hAnsi="Arial" w:cs="Arial"/>
        </w:rPr>
        <w:t>задание № 1</w:t>
      </w:r>
    </w:p>
    <w:p w:rsidR="008B415D" w:rsidRPr="00E26291" w:rsidRDefault="008B415D" w:rsidP="008B415D">
      <w:pPr>
        <w:jc w:val="center"/>
        <w:rPr>
          <w:rFonts w:ascii="Arial" w:hAnsi="Arial" w:cs="Arial"/>
        </w:rPr>
      </w:pPr>
      <w:r w:rsidRPr="00E26291">
        <w:rPr>
          <w:rFonts w:ascii="Arial" w:hAnsi="Arial" w:cs="Arial"/>
        </w:rPr>
        <w:t xml:space="preserve">Написать эссе по теме «Особенности деятельности спортивного педагога в разных типах спортивных  учреждений» </w:t>
      </w:r>
    </w:p>
    <w:p w:rsidR="008B415D" w:rsidRPr="00E26291" w:rsidRDefault="008B415D" w:rsidP="008B415D">
      <w:pPr>
        <w:jc w:val="center"/>
        <w:rPr>
          <w:rFonts w:ascii="Arial" w:hAnsi="Arial" w:cs="Arial"/>
        </w:rPr>
      </w:pPr>
    </w:p>
    <w:p w:rsidR="008B415D" w:rsidRPr="00E26291" w:rsidRDefault="008B415D" w:rsidP="008B415D">
      <w:pPr>
        <w:jc w:val="center"/>
        <w:rPr>
          <w:rFonts w:ascii="Arial" w:hAnsi="Arial" w:cs="Arial"/>
        </w:rPr>
      </w:pPr>
      <w:r w:rsidRPr="00E26291">
        <w:rPr>
          <w:rFonts w:ascii="Arial" w:hAnsi="Arial" w:cs="Arial"/>
        </w:rPr>
        <w:t xml:space="preserve">Задание. Написать эссе по теме </w:t>
      </w:r>
      <w:r w:rsidR="005A5E3E" w:rsidRPr="00E26291">
        <w:rPr>
          <w:rFonts w:ascii="Arial" w:hAnsi="Arial" w:cs="Arial"/>
        </w:rPr>
        <w:t xml:space="preserve">«Особенности деятельности спортивного педагога в разных типах спортивных  учреждений» </w:t>
      </w:r>
    </w:p>
    <w:p w:rsidR="00E628E8" w:rsidRPr="00E26291" w:rsidRDefault="00E628E8" w:rsidP="008B415D">
      <w:pPr>
        <w:jc w:val="center"/>
        <w:rPr>
          <w:rFonts w:ascii="Arial" w:hAnsi="Arial" w:cs="Arial"/>
        </w:rPr>
      </w:pPr>
    </w:p>
    <w:p w:rsidR="00E628E8" w:rsidRPr="00E26291" w:rsidRDefault="00E628E8" w:rsidP="00E628E8">
      <w:pPr>
        <w:spacing w:line="240" w:lineRule="auto"/>
        <w:rPr>
          <w:rFonts w:ascii="Arial" w:hAnsi="Arial" w:cs="Arial"/>
        </w:rPr>
      </w:pPr>
      <w:r w:rsidRPr="00E26291">
        <w:rPr>
          <w:rFonts w:ascii="Arial" w:hAnsi="Arial" w:cs="Arial"/>
        </w:rPr>
        <w:t xml:space="preserve">Эссе предназначены также для того, чтобы проверить ваше умение излагать мысли на бумаге и ваши навыки письма. </w:t>
      </w:r>
    </w:p>
    <w:p w:rsidR="00E628E8" w:rsidRPr="00E26291" w:rsidRDefault="00E628E8" w:rsidP="00E628E8">
      <w:pPr>
        <w:spacing w:line="240" w:lineRule="auto"/>
        <w:rPr>
          <w:rFonts w:ascii="Arial" w:hAnsi="Arial" w:cs="Arial"/>
        </w:rPr>
      </w:pPr>
      <w:r w:rsidRPr="00E26291">
        <w:rPr>
          <w:rFonts w:ascii="Arial" w:hAnsi="Arial" w:cs="Arial"/>
        </w:rPr>
        <w:t>Эссе -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E628E8" w:rsidRPr="00E26291" w:rsidRDefault="00E628E8" w:rsidP="00E628E8">
      <w:pPr>
        <w:spacing w:line="240" w:lineRule="auto"/>
        <w:rPr>
          <w:rFonts w:ascii="Arial" w:hAnsi="Arial" w:cs="Arial"/>
        </w:rPr>
      </w:pPr>
      <w:r w:rsidRPr="00E26291">
        <w:rPr>
          <w:rFonts w:ascii="Arial" w:hAnsi="Arial" w:cs="Arial"/>
        </w:rPr>
        <w:t>Некоторые признаки эссе:</w:t>
      </w:r>
    </w:p>
    <w:p w:rsidR="00E628E8" w:rsidRPr="00E26291" w:rsidRDefault="00E628E8" w:rsidP="00E628E8">
      <w:pPr>
        <w:spacing w:line="240" w:lineRule="auto"/>
        <w:rPr>
          <w:rFonts w:ascii="Arial" w:hAnsi="Arial" w:cs="Arial"/>
        </w:rPr>
      </w:pPr>
      <w:r w:rsidRPr="00E26291">
        <w:rPr>
          <w:rFonts w:ascii="Arial" w:hAnsi="Arial" w:cs="Arial"/>
        </w:rPr>
        <w:t>наличие конкретной темы или вопроса. Произведение, посвященное анализу широкого круга проблем, по определению не может быть выполнено в этом жанре.</w:t>
      </w:r>
    </w:p>
    <w:p w:rsidR="00E628E8" w:rsidRPr="00E26291" w:rsidRDefault="00E628E8" w:rsidP="00E628E8">
      <w:pPr>
        <w:spacing w:line="240" w:lineRule="auto"/>
        <w:rPr>
          <w:rFonts w:ascii="Arial" w:hAnsi="Arial" w:cs="Arial"/>
        </w:rPr>
      </w:pPr>
      <w:r w:rsidRPr="00E26291">
        <w:rPr>
          <w:rFonts w:ascii="Arial" w:hAnsi="Arial" w:cs="Arial"/>
        </w:rPr>
        <w:t>выражение индивидуальных впечатлений и соображений по конкретному поводу или вопросу. Заведомо не претендует на определяющую или исчерпывающую трактовку предмета.</w:t>
      </w:r>
    </w:p>
    <w:p w:rsidR="00E628E8" w:rsidRPr="00E26291" w:rsidRDefault="00E628E8" w:rsidP="00E628E8">
      <w:pPr>
        <w:spacing w:line="240" w:lineRule="auto"/>
        <w:rPr>
          <w:rFonts w:ascii="Arial" w:hAnsi="Arial" w:cs="Arial"/>
        </w:rPr>
      </w:pPr>
      <w:r w:rsidRPr="00E26291">
        <w:rPr>
          <w:rFonts w:ascii="Arial" w:hAnsi="Arial" w:cs="Arial"/>
        </w:rPr>
        <w:t>как правило,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характер.</w:t>
      </w:r>
    </w:p>
    <w:p w:rsidR="00E628E8" w:rsidRPr="00E26291" w:rsidRDefault="00E628E8" w:rsidP="00E628E8">
      <w:pPr>
        <w:spacing w:line="240" w:lineRule="auto"/>
        <w:rPr>
          <w:rFonts w:ascii="Arial" w:hAnsi="Arial" w:cs="Arial"/>
        </w:rPr>
      </w:pPr>
      <w:r w:rsidRPr="00E26291">
        <w:rPr>
          <w:rFonts w:ascii="Arial" w:hAnsi="Arial" w:cs="Arial"/>
        </w:rPr>
        <w:t>в содержании эссе оцениваются в первую очередь личность автора - его мировоззрение, мысли и чувства.</w:t>
      </w:r>
    </w:p>
    <w:p w:rsidR="00E628E8" w:rsidRPr="00E26291" w:rsidRDefault="00E628E8" w:rsidP="00E628E8">
      <w:pPr>
        <w:spacing w:line="240" w:lineRule="auto"/>
        <w:rPr>
          <w:rFonts w:ascii="Arial" w:hAnsi="Arial" w:cs="Arial"/>
        </w:rPr>
      </w:pPr>
      <w:r w:rsidRPr="00E26291">
        <w:rPr>
          <w:rFonts w:ascii="Arial" w:hAnsi="Arial" w:cs="Arial"/>
        </w:rPr>
        <w:t xml:space="preserve">Данный жанр стал популярным в последние годы. Создателем жанра считается М.Монтень ("Опыты", 1580 г.). </w:t>
      </w:r>
    </w:p>
    <w:p w:rsidR="00E628E8" w:rsidRPr="00E26291" w:rsidRDefault="00E628E8" w:rsidP="00E628E8">
      <w:pPr>
        <w:spacing w:line="240" w:lineRule="auto"/>
        <w:rPr>
          <w:rFonts w:ascii="Arial" w:hAnsi="Arial" w:cs="Arial"/>
        </w:rPr>
      </w:pPr>
      <w:r w:rsidRPr="00E26291">
        <w:rPr>
          <w:rFonts w:ascii="Arial" w:hAnsi="Arial" w:cs="Arial"/>
        </w:rPr>
        <w:t>Цель эссе состоит в развитии таких навыков, как самостоятельное творческое мышление и письменное изложение собственных мыслей</w:t>
      </w:r>
    </w:p>
    <w:p w:rsidR="00E628E8" w:rsidRPr="00E26291" w:rsidRDefault="00E628E8" w:rsidP="00E628E8">
      <w:pPr>
        <w:spacing w:line="240" w:lineRule="auto"/>
        <w:rPr>
          <w:rFonts w:ascii="Arial" w:hAnsi="Arial" w:cs="Arial"/>
          <w:b/>
        </w:rPr>
      </w:pPr>
      <w:r w:rsidRPr="00E26291">
        <w:rPr>
          <w:rFonts w:ascii="Arial" w:hAnsi="Arial" w:cs="Arial"/>
          <w:b/>
        </w:rPr>
        <w:t>Структура и план эссе</w:t>
      </w:r>
    </w:p>
    <w:p w:rsidR="00E628E8" w:rsidRPr="00E26291" w:rsidRDefault="00E628E8" w:rsidP="00E628E8">
      <w:pPr>
        <w:spacing w:line="240" w:lineRule="auto"/>
        <w:rPr>
          <w:rFonts w:ascii="Arial" w:hAnsi="Arial" w:cs="Arial"/>
        </w:rPr>
      </w:pPr>
      <w:r w:rsidRPr="00E26291">
        <w:rPr>
          <w:rFonts w:ascii="Arial" w:hAnsi="Arial" w:cs="Arial"/>
        </w:rPr>
        <w:t>Структура определяется предъявляемыми требованиями:</w:t>
      </w:r>
    </w:p>
    <w:p w:rsidR="00E628E8" w:rsidRPr="00E26291" w:rsidRDefault="00E628E8" w:rsidP="00E628E8">
      <w:pPr>
        <w:spacing w:line="240" w:lineRule="auto"/>
        <w:rPr>
          <w:rFonts w:ascii="Arial" w:hAnsi="Arial" w:cs="Arial"/>
          <w:b/>
        </w:rPr>
      </w:pPr>
      <w:r w:rsidRPr="00E26291">
        <w:rPr>
          <w:rFonts w:ascii="Arial" w:hAnsi="Arial" w:cs="Arial"/>
          <w:b/>
        </w:rPr>
        <w:t>мысли автора по проблеме излагаются в форме кратких тезисов (Т).</w:t>
      </w:r>
    </w:p>
    <w:p w:rsidR="00E628E8" w:rsidRPr="00E26291" w:rsidRDefault="00E628E8" w:rsidP="00E628E8">
      <w:pPr>
        <w:spacing w:line="240" w:lineRule="auto"/>
        <w:rPr>
          <w:rFonts w:ascii="Arial" w:hAnsi="Arial" w:cs="Arial"/>
          <w:b/>
        </w:rPr>
      </w:pPr>
      <w:r w:rsidRPr="00E26291">
        <w:rPr>
          <w:rFonts w:ascii="Arial" w:hAnsi="Arial" w:cs="Arial"/>
          <w:b/>
        </w:rPr>
        <w:t>мысль должна быть подкреплена доказательствами, поэтому за тезисом следуют аргументы (А).</w:t>
      </w:r>
    </w:p>
    <w:p w:rsidR="00E628E8" w:rsidRPr="00E26291" w:rsidRDefault="00E628E8" w:rsidP="00E628E8">
      <w:pPr>
        <w:spacing w:line="240" w:lineRule="auto"/>
        <w:rPr>
          <w:rFonts w:ascii="Arial" w:hAnsi="Arial" w:cs="Arial"/>
        </w:rPr>
      </w:pPr>
      <w:r w:rsidRPr="00E26291">
        <w:rPr>
          <w:rFonts w:ascii="Arial" w:hAnsi="Arial" w:cs="Arial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E628E8" w:rsidRPr="00E26291" w:rsidRDefault="00E628E8" w:rsidP="00E628E8">
      <w:pPr>
        <w:spacing w:line="240" w:lineRule="auto"/>
        <w:rPr>
          <w:rFonts w:ascii="Arial" w:hAnsi="Arial" w:cs="Arial"/>
        </w:rPr>
      </w:pPr>
      <w:r w:rsidRPr="00E26291">
        <w:rPr>
          <w:rFonts w:ascii="Arial" w:hAnsi="Arial" w:cs="Arial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E628E8" w:rsidRPr="00E26291" w:rsidRDefault="00E628E8" w:rsidP="00E628E8">
      <w:pPr>
        <w:spacing w:line="240" w:lineRule="auto"/>
        <w:rPr>
          <w:rFonts w:ascii="Arial" w:hAnsi="Arial" w:cs="Arial"/>
          <w:b/>
        </w:rPr>
      </w:pPr>
      <w:r w:rsidRPr="00E26291">
        <w:rPr>
          <w:rFonts w:ascii="Arial" w:hAnsi="Arial" w:cs="Arial"/>
          <w:b/>
        </w:rPr>
        <w:lastRenderedPageBreak/>
        <w:t>вступление</w:t>
      </w:r>
    </w:p>
    <w:p w:rsidR="00E628E8" w:rsidRPr="00E26291" w:rsidRDefault="00E628E8" w:rsidP="00E628E8">
      <w:pPr>
        <w:spacing w:line="240" w:lineRule="auto"/>
        <w:rPr>
          <w:rFonts w:ascii="Arial" w:hAnsi="Arial" w:cs="Arial"/>
          <w:b/>
        </w:rPr>
      </w:pPr>
      <w:r w:rsidRPr="00E26291">
        <w:rPr>
          <w:rFonts w:ascii="Arial" w:hAnsi="Arial" w:cs="Arial"/>
          <w:b/>
        </w:rPr>
        <w:t>тезис, аргументы</w:t>
      </w:r>
    </w:p>
    <w:p w:rsidR="00E628E8" w:rsidRPr="00E26291" w:rsidRDefault="00E628E8" w:rsidP="00E628E8">
      <w:pPr>
        <w:spacing w:line="240" w:lineRule="auto"/>
        <w:rPr>
          <w:rFonts w:ascii="Arial" w:hAnsi="Arial" w:cs="Arial"/>
          <w:b/>
        </w:rPr>
      </w:pPr>
      <w:r w:rsidRPr="00E26291">
        <w:rPr>
          <w:rFonts w:ascii="Arial" w:hAnsi="Arial" w:cs="Arial"/>
          <w:b/>
        </w:rPr>
        <w:t>тезис, аргументы</w:t>
      </w:r>
    </w:p>
    <w:p w:rsidR="00E628E8" w:rsidRPr="00E26291" w:rsidRDefault="00E628E8" w:rsidP="00E628E8">
      <w:pPr>
        <w:spacing w:line="240" w:lineRule="auto"/>
        <w:rPr>
          <w:rFonts w:ascii="Arial" w:hAnsi="Arial" w:cs="Arial"/>
          <w:b/>
        </w:rPr>
      </w:pPr>
      <w:r w:rsidRPr="00E26291">
        <w:rPr>
          <w:rFonts w:ascii="Arial" w:hAnsi="Arial" w:cs="Arial"/>
          <w:b/>
        </w:rPr>
        <w:t>тезис, аргументы</w:t>
      </w:r>
    </w:p>
    <w:p w:rsidR="00E628E8" w:rsidRPr="00E26291" w:rsidRDefault="00E628E8" w:rsidP="00E628E8">
      <w:pPr>
        <w:spacing w:line="240" w:lineRule="auto"/>
        <w:rPr>
          <w:rFonts w:ascii="Arial" w:hAnsi="Arial" w:cs="Arial"/>
          <w:b/>
        </w:rPr>
      </w:pPr>
      <w:r w:rsidRPr="00E26291">
        <w:rPr>
          <w:rFonts w:ascii="Arial" w:hAnsi="Arial" w:cs="Arial"/>
          <w:b/>
        </w:rPr>
        <w:t>заключение.</w:t>
      </w:r>
    </w:p>
    <w:p w:rsidR="008B415D" w:rsidRPr="005E7F50" w:rsidRDefault="00C202DA" w:rsidP="008B41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написании эссе следуйте инструкции.</w:t>
      </w:r>
      <w:r w:rsidR="008B415D" w:rsidRPr="005E7F50">
        <w:rPr>
          <w:rFonts w:ascii="Arial" w:hAnsi="Arial" w:cs="Arial"/>
          <w:sz w:val="24"/>
          <w:szCs w:val="24"/>
        </w:rPr>
        <w:t xml:space="preserve"> </w:t>
      </w:r>
    </w:p>
    <w:p w:rsidR="008B415D" w:rsidRPr="00E26291" w:rsidRDefault="008B415D" w:rsidP="008B415D">
      <w:pPr>
        <w:spacing w:after="0" w:line="240" w:lineRule="auto"/>
        <w:rPr>
          <w:rFonts w:ascii="Arial" w:hAnsi="Arial" w:cs="Arial"/>
          <w:i/>
        </w:rPr>
      </w:pPr>
    </w:p>
    <w:p w:rsidR="008B415D" w:rsidRPr="00E26291" w:rsidRDefault="008B415D" w:rsidP="008B415D">
      <w:pPr>
        <w:jc w:val="both"/>
        <w:rPr>
          <w:rFonts w:ascii="Arial" w:hAnsi="Arial" w:cs="Arial"/>
        </w:rPr>
      </w:pPr>
      <w:r w:rsidRPr="00E26291">
        <w:rPr>
          <w:rFonts w:ascii="Arial" w:hAnsi="Arial" w:cs="Arial"/>
        </w:rPr>
        <w:t xml:space="preserve">1. Прочитайте теоретический материал по теме </w:t>
      </w:r>
      <w:r w:rsidR="00E628E8" w:rsidRPr="00E26291">
        <w:rPr>
          <w:rFonts w:ascii="Arial" w:hAnsi="Arial" w:cs="Arial"/>
        </w:rPr>
        <w:t>1 и 2</w:t>
      </w:r>
    </w:p>
    <w:p w:rsidR="00E628E8" w:rsidRPr="00E26291" w:rsidRDefault="00E628E8" w:rsidP="008B415D">
      <w:pPr>
        <w:jc w:val="both"/>
        <w:rPr>
          <w:rFonts w:ascii="Arial" w:hAnsi="Arial" w:cs="Arial"/>
        </w:rPr>
      </w:pPr>
      <w:r w:rsidRPr="00E26291">
        <w:rPr>
          <w:rFonts w:ascii="Arial" w:hAnsi="Arial" w:cs="Arial"/>
        </w:rPr>
        <w:t>2. Определите</w:t>
      </w:r>
      <w:r w:rsidR="00A14B72">
        <w:rPr>
          <w:rFonts w:ascii="Arial" w:hAnsi="Arial" w:cs="Arial"/>
        </w:rPr>
        <w:t>,</w:t>
      </w:r>
      <w:r w:rsidRPr="00E26291">
        <w:rPr>
          <w:rFonts w:ascii="Arial" w:hAnsi="Arial" w:cs="Arial"/>
        </w:rPr>
        <w:t xml:space="preserve"> про какое спортивное учреждение вы будете писать.</w:t>
      </w:r>
    </w:p>
    <w:p w:rsidR="00E628E8" w:rsidRPr="00E26291" w:rsidRDefault="00E628E8" w:rsidP="008B415D">
      <w:pPr>
        <w:jc w:val="both"/>
        <w:rPr>
          <w:rFonts w:ascii="Arial" w:hAnsi="Arial" w:cs="Arial"/>
        </w:rPr>
      </w:pPr>
      <w:r w:rsidRPr="00E26291">
        <w:rPr>
          <w:rFonts w:ascii="Arial" w:hAnsi="Arial" w:cs="Arial"/>
        </w:rPr>
        <w:t>На выбор вам предлагается следующие виду спортивных учреждений: физкультурно-спортивные организации, ДЮСШ, клубы, секции, фитнес центры, профессиональные спортивные организации, образовательные и научно-исследовательские учреждения, спортивно-оздоровительные и реабилитационные центры и курортно-оздоровительные.</w:t>
      </w:r>
    </w:p>
    <w:p w:rsidR="008B415D" w:rsidRPr="00E26291" w:rsidRDefault="008B415D" w:rsidP="008B415D">
      <w:pPr>
        <w:spacing w:after="0" w:line="240" w:lineRule="auto"/>
        <w:rPr>
          <w:rFonts w:ascii="Arial" w:hAnsi="Arial" w:cs="Arial"/>
        </w:rPr>
      </w:pPr>
      <w:r w:rsidRPr="00E26291">
        <w:rPr>
          <w:rFonts w:ascii="Arial" w:hAnsi="Arial" w:cs="Arial"/>
        </w:rPr>
        <w:t>2. Составьте план эссе в соответствии с требованиями</w:t>
      </w:r>
    </w:p>
    <w:p w:rsidR="008B415D" w:rsidRPr="00E26291" w:rsidRDefault="008B415D" w:rsidP="008B415D">
      <w:pPr>
        <w:spacing w:after="0" w:line="240" w:lineRule="auto"/>
        <w:rPr>
          <w:rFonts w:ascii="Arial" w:hAnsi="Arial" w:cs="Arial"/>
        </w:rPr>
      </w:pPr>
    </w:p>
    <w:p w:rsidR="008B415D" w:rsidRPr="00E26291" w:rsidRDefault="008B415D" w:rsidP="008B415D">
      <w:pPr>
        <w:jc w:val="both"/>
        <w:rPr>
          <w:rFonts w:ascii="Arial" w:hAnsi="Arial" w:cs="Arial"/>
        </w:rPr>
      </w:pPr>
      <w:r w:rsidRPr="00E26291">
        <w:rPr>
          <w:rFonts w:ascii="Arial" w:hAnsi="Arial" w:cs="Arial"/>
        </w:rPr>
        <w:t>3. При выполнении задания ориентируетесь на критерии оценивания эссе</w:t>
      </w:r>
    </w:p>
    <w:p w:rsidR="008B415D" w:rsidRPr="00E26291" w:rsidRDefault="008B415D" w:rsidP="008B415D">
      <w:pPr>
        <w:spacing w:after="0" w:line="240" w:lineRule="auto"/>
        <w:rPr>
          <w:rFonts w:ascii="Arial" w:hAnsi="Arial" w:cs="Arial"/>
          <w:i/>
        </w:rPr>
      </w:pPr>
    </w:p>
    <w:p w:rsidR="008B415D" w:rsidRPr="00E26291" w:rsidRDefault="008B415D" w:rsidP="008B415D">
      <w:pPr>
        <w:spacing w:after="0" w:line="240" w:lineRule="auto"/>
        <w:ind w:firstLine="567"/>
        <w:jc w:val="both"/>
        <w:rPr>
          <w:rFonts w:ascii="Arial" w:eastAsiaTheme="minorEastAsia" w:hAnsi="Arial" w:cs="Arial"/>
          <w:lang w:eastAsia="ru-RU"/>
        </w:rPr>
      </w:pPr>
    </w:p>
    <w:p w:rsidR="008B415D" w:rsidRPr="00E26291" w:rsidRDefault="008B415D" w:rsidP="008B415D">
      <w:pPr>
        <w:spacing w:after="0" w:line="240" w:lineRule="auto"/>
        <w:ind w:right="1984" w:firstLine="567"/>
        <w:jc w:val="both"/>
        <w:rPr>
          <w:rFonts w:ascii="Arial" w:eastAsiaTheme="minorEastAsia" w:hAnsi="Arial" w:cs="Arial"/>
          <w:u w:val="single"/>
          <w:lang w:eastAsia="ru-RU"/>
        </w:rPr>
      </w:pPr>
      <w:r w:rsidRPr="00E26291">
        <w:rPr>
          <w:rFonts w:ascii="Arial" w:eastAsiaTheme="minorEastAsia" w:hAnsi="Arial" w:cs="Arial"/>
          <w:u w:val="single"/>
          <w:lang w:eastAsia="ru-RU"/>
        </w:rPr>
        <w:t xml:space="preserve">Критерии оценивания  эссе.  </w:t>
      </w:r>
    </w:p>
    <w:p w:rsidR="008B415D" w:rsidRPr="00E26291" w:rsidRDefault="008B415D" w:rsidP="008B415D">
      <w:pPr>
        <w:spacing w:after="0" w:line="240" w:lineRule="auto"/>
        <w:ind w:firstLine="567"/>
        <w:jc w:val="both"/>
        <w:rPr>
          <w:rFonts w:ascii="Arial" w:eastAsiaTheme="minorEastAsia" w:hAnsi="Arial" w:cs="Arial"/>
          <w:lang w:eastAsia="ru-RU"/>
        </w:rPr>
      </w:pPr>
      <w:r w:rsidRPr="00E26291">
        <w:rPr>
          <w:rFonts w:ascii="Arial" w:eastAsiaTheme="minorEastAsia" w:hAnsi="Arial" w:cs="Arial"/>
          <w:lang w:eastAsia="ru-RU"/>
        </w:rPr>
        <w:t xml:space="preserve">Максимальный балл за задание - </w:t>
      </w:r>
      <w:r w:rsidR="00667DA7">
        <w:rPr>
          <w:rFonts w:ascii="Arial" w:eastAsiaTheme="minorEastAsia" w:hAnsi="Arial" w:cs="Arial"/>
          <w:lang w:eastAsia="ru-RU"/>
        </w:rPr>
        <w:t>6</w:t>
      </w:r>
      <w:bookmarkStart w:id="0" w:name="_GoBack"/>
      <w:bookmarkEnd w:id="0"/>
      <w:r w:rsidRPr="00E26291">
        <w:rPr>
          <w:rFonts w:ascii="Arial" w:eastAsiaTheme="minorEastAsia" w:hAnsi="Arial" w:cs="Arial"/>
          <w:lang w:eastAsia="ru-RU"/>
        </w:rPr>
        <w:t xml:space="preserve"> баллов</w:t>
      </w:r>
    </w:p>
    <w:p w:rsidR="008B415D" w:rsidRPr="00E26291" w:rsidRDefault="008B415D" w:rsidP="008B415D">
      <w:pPr>
        <w:spacing w:after="0" w:line="240" w:lineRule="auto"/>
        <w:ind w:firstLine="567"/>
        <w:jc w:val="both"/>
        <w:rPr>
          <w:rFonts w:ascii="Arial" w:eastAsiaTheme="minorEastAsia" w:hAnsi="Arial" w:cs="Arial"/>
          <w:lang w:eastAsia="ru-RU"/>
        </w:rPr>
      </w:pPr>
    </w:p>
    <w:tbl>
      <w:tblPr>
        <w:tblStyle w:val="a3"/>
        <w:tblW w:w="7621" w:type="dxa"/>
        <w:tblLook w:val="04A0"/>
      </w:tblPr>
      <w:tblGrid>
        <w:gridCol w:w="6771"/>
        <w:gridCol w:w="850"/>
      </w:tblGrid>
      <w:tr w:rsidR="008B415D" w:rsidRPr="00E26291" w:rsidTr="009B375B">
        <w:tc>
          <w:tcPr>
            <w:tcW w:w="6771" w:type="dxa"/>
          </w:tcPr>
          <w:p w:rsidR="008B415D" w:rsidRPr="00E26291" w:rsidRDefault="008B415D" w:rsidP="009B375B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B415D" w:rsidRPr="00E26291" w:rsidRDefault="008B415D" w:rsidP="009B375B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</w:tr>
      <w:tr w:rsidR="008B415D" w:rsidRPr="00E26291" w:rsidTr="009B375B">
        <w:tc>
          <w:tcPr>
            <w:tcW w:w="6771" w:type="dxa"/>
          </w:tcPr>
          <w:p w:rsidR="008B415D" w:rsidRPr="00E26291" w:rsidRDefault="008B415D" w:rsidP="009B375B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E26291">
              <w:rPr>
                <w:rFonts w:ascii="Arial" w:eastAsiaTheme="minorEastAsia" w:hAnsi="Arial" w:cs="Arial"/>
                <w:bCs/>
                <w:sz w:val="22"/>
                <w:szCs w:val="22"/>
              </w:rPr>
              <w:t>Деление текста на введение, основную часть и заключение</w:t>
            </w:r>
          </w:p>
        </w:tc>
        <w:tc>
          <w:tcPr>
            <w:tcW w:w="850" w:type="dxa"/>
            <w:vAlign w:val="center"/>
          </w:tcPr>
          <w:p w:rsidR="008B415D" w:rsidRPr="00E26291" w:rsidRDefault="008B415D" w:rsidP="009B375B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E26291">
              <w:rPr>
                <w:rFonts w:ascii="Arial" w:eastAsiaTheme="minorEastAsia" w:hAnsi="Arial" w:cs="Arial"/>
                <w:bCs/>
                <w:sz w:val="22"/>
                <w:szCs w:val="22"/>
              </w:rPr>
              <w:t>1</w:t>
            </w:r>
          </w:p>
        </w:tc>
      </w:tr>
      <w:tr w:rsidR="008B415D" w:rsidRPr="00E26291" w:rsidTr="009B375B">
        <w:tc>
          <w:tcPr>
            <w:tcW w:w="6771" w:type="dxa"/>
          </w:tcPr>
          <w:p w:rsidR="008B415D" w:rsidRPr="00E26291" w:rsidRDefault="008B415D" w:rsidP="009B375B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E26291">
              <w:rPr>
                <w:rFonts w:ascii="Arial" w:eastAsiaTheme="minorEastAsia" w:hAnsi="Arial" w:cs="Arial"/>
                <w:bCs/>
                <w:sz w:val="22"/>
                <w:szCs w:val="22"/>
              </w:rPr>
              <w:t>В основной части логично, связно и полно доказывается выдвинутый тезис;</w:t>
            </w:r>
          </w:p>
        </w:tc>
        <w:tc>
          <w:tcPr>
            <w:tcW w:w="850" w:type="dxa"/>
            <w:vAlign w:val="center"/>
          </w:tcPr>
          <w:p w:rsidR="008B415D" w:rsidRPr="00E26291" w:rsidRDefault="008B415D" w:rsidP="009B375B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E26291">
              <w:rPr>
                <w:rFonts w:ascii="Arial" w:eastAsiaTheme="minorEastAsia" w:hAnsi="Arial" w:cs="Arial"/>
                <w:bCs/>
                <w:sz w:val="22"/>
                <w:szCs w:val="22"/>
              </w:rPr>
              <w:t>1</w:t>
            </w:r>
          </w:p>
        </w:tc>
      </w:tr>
      <w:tr w:rsidR="008B415D" w:rsidRPr="00E26291" w:rsidTr="009B375B">
        <w:tc>
          <w:tcPr>
            <w:tcW w:w="6771" w:type="dxa"/>
          </w:tcPr>
          <w:p w:rsidR="008B415D" w:rsidRPr="00E26291" w:rsidRDefault="008B415D" w:rsidP="009B375B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E26291">
              <w:rPr>
                <w:rFonts w:ascii="Arial" w:eastAsiaTheme="minorEastAsia" w:hAnsi="Arial" w:cs="Arial"/>
                <w:bCs/>
                <w:sz w:val="22"/>
                <w:szCs w:val="22"/>
              </w:rPr>
              <w:t>В  заключение содержит выводы, логично вытекающие из содержания</w:t>
            </w:r>
          </w:p>
        </w:tc>
        <w:tc>
          <w:tcPr>
            <w:tcW w:w="850" w:type="dxa"/>
            <w:vAlign w:val="center"/>
          </w:tcPr>
          <w:p w:rsidR="008B415D" w:rsidRPr="00E26291" w:rsidRDefault="008B415D" w:rsidP="009B375B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E26291">
              <w:rPr>
                <w:rFonts w:ascii="Arial" w:eastAsiaTheme="minorEastAsia" w:hAnsi="Arial" w:cs="Arial"/>
                <w:bCs/>
                <w:sz w:val="22"/>
                <w:szCs w:val="22"/>
              </w:rPr>
              <w:t>1</w:t>
            </w:r>
          </w:p>
        </w:tc>
      </w:tr>
      <w:tr w:rsidR="008B415D" w:rsidRPr="00E26291" w:rsidTr="009B375B">
        <w:trPr>
          <w:trHeight w:val="710"/>
        </w:trPr>
        <w:tc>
          <w:tcPr>
            <w:tcW w:w="6771" w:type="dxa"/>
          </w:tcPr>
          <w:p w:rsidR="008B415D" w:rsidRPr="00E26291" w:rsidRDefault="008B415D" w:rsidP="009B375B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proofErr w:type="gramStart"/>
            <w:r w:rsidRPr="00E26291">
              <w:rPr>
                <w:rFonts w:ascii="Arial" w:eastAsiaTheme="minorEastAsia" w:hAnsi="Arial" w:cs="Arial"/>
                <w:bCs/>
                <w:sz w:val="22"/>
                <w:szCs w:val="22"/>
              </w:rPr>
              <w:t>В основной части  правильно (уместно и достаточно) используются разнообразные</w:t>
            </w:r>
            <w:proofErr w:type="gramEnd"/>
          </w:p>
          <w:p w:rsidR="008B415D" w:rsidRPr="00E26291" w:rsidRDefault="008B415D" w:rsidP="009B375B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E26291">
              <w:rPr>
                <w:rFonts w:ascii="Arial" w:eastAsiaTheme="minorEastAsia" w:hAnsi="Arial" w:cs="Arial"/>
                <w:bCs/>
                <w:sz w:val="22"/>
                <w:szCs w:val="22"/>
              </w:rPr>
              <w:t>средства связи;</w:t>
            </w:r>
          </w:p>
        </w:tc>
        <w:tc>
          <w:tcPr>
            <w:tcW w:w="850" w:type="dxa"/>
            <w:vAlign w:val="center"/>
          </w:tcPr>
          <w:p w:rsidR="008B415D" w:rsidRPr="00E26291" w:rsidRDefault="008B415D" w:rsidP="009B375B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E26291">
              <w:rPr>
                <w:rFonts w:ascii="Arial" w:eastAsiaTheme="minorEastAsia" w:hAnsi="Arial" w:cs="Arial"/>
                <w:bCs/>
                <w:sz w:val="22"/>
                <w:szCs w:val="22"/>
              </w:rPr>
              <w:t>1</w:t>
            </w:r>
          </w:p>
        </w:tc>
      </w:tr>
      <w:tr w:rsidR="008B415D" w:rsidRPr="00E26291" w:rsidTr="009B375B">
        <w:tc>
          <w:tcPr>
            <w:tcW w:w="6771" w:type="dxa"/>
          </w:tcPr>
          <w:p w:rsidR="008B415D" w:rsidRPr="00E26291" w:rsidRDefault="008B415D" w:rsidP="009B375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E26291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Эссе демонстрирует   полное   понимание   проблемы.   </w:t>
            </w:r>
          </w:p>
        </w:tc>
        <w:tc>
          <w:tcPr>
            <w:tcW w:w="850" w:type="dxa"/>
            <w:vAlign w:val="center"/>
          </w:tcPr>
          <w:p w:rsidR="008B415D" w:rsidRPr="00E26291" w:rsidRDefault="008B415D" w:rsidP="009B375B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E26291">
              <w:rPr>
                <w:rFonts w:ascii="Arial" w:eastAsiaTheme="minorEastAsia" w:hAnsi="Arial" w:cs="Arial"/>
                <w:bCs/>
                <w:sz w:val="22"/>
                <w:szCs w:val="22"/>
              </w:rPr>
              <w:t>1</w:t>
            </w:r>
          </w:p>
        </w:tc>
      </w:tr>
      <w:tr w:rsidR="00B32ADF" w:rsidRPr="00E26291" w:rsidTr="009B375B">
        <w:tc>
          <w:tcPr>
            <w:tcW w:w="6771" w:type="dxa"/>
          </w:tcPr>
          <w:p w:rsidR="00B32ADF" w:rsidRPr="00E26291" w:rsidRDefault="00B32ADF" w:rsidP="009B375B">
            <w:pPr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/>
                <w:bCs/>
              </w:rPr>
              <w:t>Интересно представлен материал, привлекает внимание</w:t>
            </w:r>
          </w:p>
        </w:tc>
        <w:tc>
          <w:tcPr>
            <w:tcW w:w="850" w:type="dxa"/>
            <w:vAlign w:val="center"/>
          </w:tcPr>
          <w:p w:rsidR="00B32ADF" w:rsidRPr="00E26291" w:rsidRDefault="00B32ADF" w:rsidP="009B375B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/>
                <w:bCs/>
              </w:rPr>
              <w:t>1</w:t>
            </w:r>
          </w:p>
        </w:tc>
      </w:tr>
    </w:tbl>
    <w:p w:rsidR="008B415D" w:rsidRPr="00E26291" w:rsidRDefault="008B415D" w:rsidP="008B415D">
      <w:pPr>
        <w:rPr>
          <w:rFonts w:ascii="Arial" w:eastAsiaTheme="minorEastAsia" w:hAnsi="Arial" w:cs="Arial"/>
          <w:lang w:eastAsia="ru-RU"/>
        </w:rPr>
      </w:pPr>
    </w:p>
    <w:p w:rsidR="008B415D" w:rsidRDefault="008B415D" w:rsidP="009D2B1E">
      <w:pPr>
        <w:jc w:val="center"/>
      </w:pPr>
    </w:p>
    <w:sectPr w:rsidR="008B415D" w:rsidSect="00C0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B1E"/>
    <w:rsid w:val="000D093A"/>
    <w:rsid w:val="002945F0"/>
    <w:rsid w:val="005A5E3E"/>
    <w:rsid w:val="005E7F50"/>
    <w:rsid w:val="00667DA7"/>
    <w:rsid w:val="00846F73"/>
    <w:rsid w:val="008B415D"/>
    <w:rsid w:val="009D2B1E"/>
    <w:rsid w:val="00A14B72"/>
    <w:rsid w:val="00B32ADF"/>
    <w:rsid w:val="00B705D4"/>
    <w:rsid w:val="00C043E2"/>
    <w:rsid w:val="00C202DA"/>
    <w:rsid w:val="00C24338"/>
    <w:rsid w:val="00C922FD"/>
    <w:rsid w:val="00E26291"/>
    <w:rsid w:val="00E6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kalymbetova</cp:lastModifiedBy>
  <cp:revision>2</cp:revision>
  <dcterms:created xsi:type="dcterms:W3CDTF">2016-02-05T05:29:00Z</dcterms:created>
  <dcterms:modified xsi:type="dcterms:W3CDTF">2016-02-05T05:29:00Z</dcterms:modified>
</cp:coreProperties>
</file>